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双辽市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教育局行政执法规范用语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一、现场执法活动规范用语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行政执法监督检查、查处违法行为或案件调查时，对当事人或其他人既要态度温和，又要不失威严，问话讲话要慎重、严谨，对人要尊重和理解。结合执法活动内容进行必要的语言交流，要求点突出,依据明确，表述规范，表达清晰，文明礼貌，表述尽量用法言法语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(一)亮明身份、出示证件，说明检查、调查目的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1.我们是XXX行政部门的行政执法人员XXx、xxx,这是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我们的执法证件(出示执法证)，请过目。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2、现在对您(单位)XX方面的情况(监督检查内容)依法进行监督检查，请你们予以配合。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3、现在就调查XXXX的事实向您了解情况，希望予以配合。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4、本次监督检查将进行全程录音录像并制作执法文书。同时您(们)对所说的话要依法承担相应的法律责任。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(二)要求当事人或其他人配合检查、调查并提供有关证照、物品和材料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1、请您(单位)配合工作接受检查(调查)。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2、请您出示您(单位)的营业执照(有效证件)。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3、请您出示(单位)XX许可证。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4、请您提供XX方面的证据(材料)。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5、请您提供XX物品。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6、请您出示XX材料的原件。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7、请你核实现场检查笔录的记录内容并签字。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8、这里有一处书写涂改处，请您按上您的手印。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9、请在XX材料的复印件上签名(加盖公章)。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10、谢谢您配合支持工作。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(三)口头或者书面告知有关事项及权利义务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1、执法活动结束时:现场监督检查(本次调查)到此结末，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请核对《现场笔录)(《询问笔录) )并签字。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2、对您(单位)发现的问题我们提出了具体的要求和整改意见，请在《XXX意见书》( (责令(限期)改正通知书》)上签字，并按要求按时整改。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3、针对本次检查发现的问题(本案)的具体情况，您可以在X天之内(XXX年XX月XX日前)，向我单位提供XXX方面的证据或书面材料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4、希望您在XX天之内(XXX年XX月XX日前)来我单位配合调查。</w:t>
      </w:r>
    </w:p>
    <w:p>
      <w:pPr>
        <w:ind w:firstLine="482" w:firstLineChars="150"/>
        <w:rPr>
          <w:rFonts w:hint="eastAsia" w:ascii="黑体" w:hAnsi="黑体" w:eastAsia="黑体" w:cs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/>
          <w:sz w:val="32"/>
          <w:szCs w:val="32"/>
        </w:rPr>
        <w:t>二、执法记录仪使用规范用语</w:t>
      </w:r>
    </w:p>
    <w:bookmarkEnd w:id="0"/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您好，我们是X执法人员XXX、XXX.请看我们的执法证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件。为保护您的合法权益，监督我的执法行为，我们将用执法记录仪对本次执法全程录音录像。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(二)录像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您好，我们是XXX执法人员XXX、XXX,请看我们的执法证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件。为保护您的合法权益，监督我的执法行为，我们将对以下过程进行录像。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(三)相机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您好，我们是XX法人员XX、XXX，请看我们的执法证件。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现在我们将对XXX进行拍照取证。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(四)录音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您好，我们是xxx执法人员、XXX、请看我们的执法证件，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为保护您的合法权益，监督我的执法行为，我们将对以下对话进行录音。</w:t>
      </w:r>
    </w:p>
    <w:p>
      <w:pPr>
        <w:tabs>
          <w:tab w:val="left" w:pos="3631"/>
        </w:tabs>
        <w:rPr>
          <w:rFonts w:ascii="楷体_GB2312" w:hAnsi="楷体_GB2312" w:eastAsia="楷体_GB2312" w:cs="楷体_GB2312"/>
          <w:sz w:val="36"/>
          <w:szCs w:val="36"/>
        </w:rPr>
      </w:pPr>
    </w:p>
    <w:p>
      <w:pPr>
        <w:tabs>
          <w:tab w:val="left" w:pos="3631"/>
        </w:tabs>
        <w:rPr>
          <w:rFonts w:ascii="楷体_GB2312" w:hAnsi="楷体_GB2312" w:eastAsia="楷体_GB2312" w:cs="楷体_GB2312"/>
          <w:sz w:val="36"/>
          <w:szCs w:val="36"/>
        </w:rPr>
      </w:pPr>
    </w:p>
    <w:p>
      <w:pPr>
        <w:tabs>
          <w:tab w:val="left" w:pos="3631"/>
        </w:tabs>
        <w:rPr>
          <w:rFonts w:ascii="楷体_GB2312" w:hAnsi="楷体_GB2312" w:eastAsia="楷体_GB2312" w:cs="楷体_GB2312"/>
          <w:sz w:val="36"/>
          <w:szCs w:val="36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87061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55220"/>
    <w:rsid w:val="000D1EDC"/>
    <w:rsid w:val="00536488"/>
    <w:rsid w:val="007C1205"/>
    <w:rsid w:val="009A0152"/>
    <w:rsid w:val="009B418F"/>
    <w:rsid w:val="27851C5D"/>
    <w:rsid w:val="698664CB"/>
    <w:rsid w:val="6B955220"/>
    <w:rsid w:val="738C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928</Characters>
  <Lines>7</Lines>
  <Paragraphs>2</Paragraphs>
  <TotalTime>18</TotalTime>
  <ScaleCrop>false</ScaleCrop>
  <LinksUpToDate>false</LinksUpToDate>
  <CharactersWithSpaces>1088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2020-02-26T03:08:00Z</dcterms:created>
  <dc:creator>Administrator</dc:creator>
  <cp:lastModifiedBy>Administrator</cp:lastModifiedBy>
  <dcterms:modified xsi:type="dcterms:W3CDTF">2020-06-01T05:58:08Z</dcterms:modified>
  <dc:title>四平市司法局行政执法规范用语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